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9D" w:rsidRDefault="00DA5490">
      <w:r>
        <w:t>December 12, 2022</w:t>
      </w:r>
    </w:p>
    <w:p w:rsidR="00DA5490" w:rsidRDefault="00DA5490">
      <w:r>
        <w:t>Regular Meeting</w:t>
      </w:r>
    </w:p>
    <w:p w:rsidR="00DA5490" w:rsidRDefault="00DA5490">
      <w:r>
        <w:t>6:00p.m.</w:t>
      </w:r>
    </w:p>
    <w:p w:rsidR="00DA5490" w:rsidRDefault="00DA5490">
      <w:r>
        <w:t>The Maysville Board of Education met in regular session, December 12</w:t>
      </w:r>
      <w:bookmarkStart w:id="0" w:name="_GoBack"/>
      <w:bookmarkEnd w:id="0"/>
      <w:r>
        <w:t>, 2022 in the high school library with the following members present. David Klein, John Williams, Rodney Townley. Others in attendance were Superintendent Shelly Hildebrand-Beach, Principal John Edwards, Tammy Williams, April Wood and Minute Clerk Debbie House. The meeting was called to order at 6:00p.m.</w:t>
      </w:r>
    </w:p>
    <w:p w:rsidR="00DA5490" w:rsidRDefault="00DA5490">
      <w:r>
        <w:t>Wherein all members, have been notified of said meeting and those present a quorum and is thus declared, Rodney Townley is the presiding officer.</w:t>
      </w:r>
    </w:p>
    <w:p w:rsidR="00DA5490" w:rsidRDefault="00DA5490">
      <w:r>
        <w:t>Motion by Klein, seconded by Williams to approve the agenda. Klein, yea</w:t>
      </w:r>
      <w:r w:rsidR="000E6822">
        <w:t>; Williams, yea; Townley; yea. Nays: none. Motion carried.</w:t>
      </w:r>
    </w:p>
    <w:p w:rsidR="000E6822" w:rsidRDefault="000E6822">
      <w:r>
        <w:t>Motion by Klein, seconded by Williams to approve the minutes of Decemb</w:t>
      </w:r>
      <w:r w:rsidR="00FC4907">
        <w:t>er</w:t>
      </w:r>
      <w:r>
        <w:t xml:space="preserve"> 12, 2022 regular meeting. Klein, yea; William, yea. Nays: none. Motion carried.</w:t>
      </w:r>
    </w:p>
    <w:p w:rsidR="000E6822" w:rsidRDefault="000E6822">
      <w:r>
        <w:t xml:space="preserve">Motion by Klein, seconded by Williams to approve the encumbrances of purchase orders A) General Fund #194-219 for $54,581.71, B) Building Fund #44-52 for $6,849.55, C) Child </w:t>
      </w:r>
      <w:r w:rsidR="00FC4907">
        <w:t>Nutrition</w:t>
      </w:r>
      <w:r>
        <w:t xml:space="preserve"> #22-27 for $8,367.77, D) Sinking Fund #1 for $1500.00. </w:t>
      </w:r>
      <w:r w:rsidR="00F54525">
        <w:t>William; yea, Klein; yea, Townley; yea. Nays: none. Motion carried.</w:t>
      </w:r>
    </w:p>
    <w:p w:rsidR="00F54525" w:rsidRDefault="00F54525">
      <w:r>
        <w:t xml:space="preserve">Motion by Klein seconded by Williams to acknowledge receipt of A.) Activity Fund </w:t>
      </w:r>
      <w:r w:rsidR="00FC4907">
        <w:t>Custodian</w:t>
      </w:r>
      <w:r>
        <w:t xml:space="preserve"> Analysis Report for November, 2022. B.) Cafeteria Report for November, 2022. Klein; yea, Williams; yea, Townley; yea. Nays: none. Motion carried. </w:t>
      </w:r>
    </w:p>
    <w:p w:rsidR="00F54525" w:rsidRDefault="00F54525">
      <w:r>
        <w:t>Motion by Klein seconded by Williams to accept the Treasurer’s Report for November, 2022. Williams; yea, Klein; yea, Townley; yea. Nays: none. Motion carried.</w:t>
      </w:r>
    </w:p>
    <w:p w:rsidR="00F54525" w:rsidRDefault="00F54525">
      <w:r>
        <w:t>Motion by Williams seconded by Klein to approve the hiring of Haylie Crawford support s</w:t>
      </w:r>
      <w:r w:rsidR="00FC4907">
        <w:t>taff start date as of December 1</w:t>
      </w:r>
      <w:r>
        <w:t>, 2022. Williams; yea, Klein;</w:t>
      </w:r>
      <w:r w:rsidR="00FC4907">
        <w:t xml:space="preserve"> </w:t>
      </w:r>
      <w:r>
        <w:t>yea, Townley; yea. Nays: none. Motion carried.</w:t>
      </w:r>
    </w:p>
    <w:p w:rsidR="00F54525" w:rsidRDefault="00F54525">
      <w:r>
        <w:t xml:space="preserve">Wilmot joined the meeting at 6:25p.m. </w:t>
      </w:r>
    </w:p>
    <w:p w:rsidR="00F54525" w:rsidRDefault="00F54525">
      <w:r>
        <w:t xml:space="preserve">Motion by Klein seconded by </w:t>
      </w:r>
      <w:r w:rsidR="00FC4907">
        <w:t>Williams</w:t>
      </w:r>
      <w:r>
        <w:t xml:space="preserve"> to approve the hiring of Tammy Williams certified teacher on a temporary contract to fill the Kindergarten vacancy for the </w:t>
      </w:r>
      <w:r w:rsidR="00FC4907">
        <w:t>remainder</w:t>
      </w:r>
      <w:r>
        <w:t xml:space="preserve"> of the 2022-2023 school year. Williams; yea, Klein; yea, Wilmot; yea, Townley; yea. Nays: none. Motion carried. </w:t>
      </w:r>
    </w:p>
    <w:p w:rsidR="00F54525" w:rsidRDefault="0028360C">
      <w:r>
        <w:t>Motion by Klein seconded by Wilmot to approve the Regular School Board Meetings for Calendar year to be held all on the second Monday of the month. Except for the March school board meeting and it will be held on March, 6</w:t>
      </w:r>
      <w:r w:rsidRPr="0028360C">
        <w:rPr>
          <w:vertAlign w:val="superscript"/>
        </w:rPr>
        <w:t>th</w:t>
      </w:r>
      <w:r>
        <w:t xml:space="preserve"> 2023. Williams; yea, Klein; yea, Wilmot; yea, Townley; yea. Nays: none. Motion carried.</w:t>
      </w:r>
    </w:p>
    <w:p w:rsidR="0028360C" w:rsidRDefault="0028360C">
      <w:r>
        <w:t xml:space="preserve">Motion by Klein seconded by Williams to approve the resolution to transfer $1,910.00 from Account #829, Concession, to </w:t>
      </w:r>
      <w:r w:rsidR="00FC4907">
        <w:t>Account</w:t>
      </w:r>
      <w:r>
        <w:t xml:space="preserve"> #802, Football (end of season proceeds) Wilmot; yea, Williams; yea, Klein; yea, Townley; yea. Nays: none. Motion carried.</w:t>
      </w:r>
    </w:p>
    <w:p w:rsidR="0028360C" w:rsidRDefault="0028360C">
      <w:r>
        <w:lastRenderedPageBreak/>
        <w:t xml:space="preserve">Motion by Wilmot seconded by Williams to approve the student open transfer capacity for the third quarter, January thru March. Williams; yea, Wilmot; yea, Klein; yea, Townley; yea. Nays: none. Motion carried. </w:t>
      </w:r>
    </w:p>
    <w:p w:rsidR="00AA3CAF" w:rsidRDefault="0028360C" w:rsidP="00025FE5">
      <w:r>
        <w:t xml:space="preserve">Motion by Wilmot seconded by Klein to </w:t>
      </w:r>
      <w:r w:rsidR="00025FE5">
        <w:t>elect the following members of board of directors of the Oklahoma Public School Investment Interlocal Cooperative (55K001): Members are listed below:</w:t>
      </w:r>
    </w:p>
    <w:p w:rsidR="00025FE5" w:rsidRDefault="00025FE5" w:rsidP="00025FE5">
      <w:pPr>
        <w:pStyle w:val="NoSpacing"/>
        <w:numPr>
          <w:ilvl w:val="0"/>
          <w:numId w:val="2"/>
        </w:numPr>
      </w:pPr>
      <w:r>
        <w:t>Position No. 6: Channa Beyerly (CCOSA), Superintendent of Duncan Public Schools, to a 2023-2026 term.</w:t>
      </w:r>
    </w:p>
    <w:p w:rsidR="00025FE5" w:rsidRDefault="00025FE5" w:rsidP="00025FE5">
      <w:pPr>
        <w:pStyle w:val="NoSpacing"/>
        <w:numPr>
          <w:ilvl w:val="0"/>
          <w:numId w:val="2"/>
        </w:numPr>
      </w:pPr>
      <w:r>
        <w:t xml:space="preserve">Position No. 7: Howard Hampton (OASBO) Superintendent of Bishop Public Schools, to a 2023-2026 term. </w:t>
      </w:r>
    </w:p>
    <w:p w:rsidR="00025FE5" w:rsidRDefault="00025FE5" w:rsidP="00025FE5">
      <w:pPr>
        <w:pStyle w:val="NoSpacing"/>
        <w:numPr>
          <w:ilvl w:val="0"/>
          <w:numId w:val="2"/>
        </w:numPr>
      </w:pPr>
      <w:r>
        <w:t xml:space="preserve">Position No. 8: Matt Holder (OROS), Superintendent of Sulphur Public Schools, to a 2023-2026 term. </w:t>
      </w:r>
    </w:p>
    <w:p w:rsidR="00025FE5" w:rsidRDefault="00025FE5" w:rsidP="00025FE5">
      <w:pPr>
        <w:pStyle w:val="NoSpacing"/>
        <w:numPr>
          <w:ilvl w:val="0"/>
          <w:numId w:val="2"/>
        </w:numPr>
      </w:pPr>
      <w:r>
        <w:t>Position No. 14: Rick Gowin (OSSBA), Board member of North Rock Creek Public Schools, to a 2022-2026 term.</w:t>
      </w:r>
    </w:p>
    <w:p w:rsidR="0028360C" w:rsidRDefault="00AA3CAF">
      <w:r>
        <w:t xml:space="preserve">Klein; yea, Wilmot; yea, Williams; yea, Townley; yea. Nays: None. Motion carried. </w:t>
      </w:r>
    </w:p>
    <w:p w:rsidR="00AA3CAF" w:rsidRDefault="00AA3CAF">
      <w:r>
        <w:t xml:space="preserve">Future bond project discussion: Some of the decisions were to upgrade the gym floor, upgrade the existing gym bathrooms, HS bathrooms and Elementary bathrooms. Also, purchasing new desk and chairs districtwide. The future bond would be the 6- Year Issue Projected No Tax Increase.  </w:t>
      </w:r>
    </w:p>
    <w:p w:rsidR="00AA3CAF" w:rsidRDefault="00AA3CAF">
      <w:r>
        <w:t>Motion by Wilmot seconded by Klein to adjourn meeting @ 7:08p.m. Williams; yea, Wilmot; yea, Klein; yea, Townley; yea.  Nays: none. Motion carried</w:t>
      </w:r>
    </w:p>
    <w:p w:rsidR="0028360C" w:rsidRDefault="0028360C"/>
    <w:p w:rsidR="00E36811" w:rsidRDefault="00E36811" w:rsidP="00E3681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______________________________________________________________________________Minute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Board of Education</w:t>
      </w:r>
    </w:p>
    <w:p w:rsidR="00E36811" w:rsidRDefault="00E36811" w:rsidP="00E36811">
      <w:pPr>
        <w:rPr>
          <w:rFonts w:ascii="Times New Roman" w:hAnsi="Times New Roman" w:cs="Times New Roman"/>
          <w:sz w:val="24"/>
          <w:szCs w:val="24"/>
        </w:rPr>
      </w:pPr>
    </w:p>
    <w:p w:rsidR="00E36811" w:rsidRDefault="00E36811" w:rsidP="00E3681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______________________________________________________________________________President, 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Board of Education</w:t>
      </w:r>
    </w:p>
    <w:p w:rsidR="00E36811" w:rsidRDefault="00E36811" w:rsidP="00E36811">
      <w:pPr>
        <w:rPr>
          <w:rFonts w:ascii="Times New Roman" w:hAnsi="Times New Roman" w:cs="Times New Roman"/>
          <w:sz w:val="24"/>
          <w:szCs w:val="24"/>
        </w:rPr>
      </w:pPr>
    </w:p>
    <w:p w:rsidR="00E36811" w:rsidRDefault="00E36811" w:rsidP="00E3681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_____________________________________________________________________________Clerk, 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Board of Education</w:t>
      </w:r>
    </w:p>
    <w:p w:rsidR="00E36811" w:rsidRDefault="00E36811"/>
    <w:sectPr w:rsidR="00E3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374"/>
    <w:multiLevelType w:val="hybridMultilevel"/>
    <w:tmpl w:val="5D12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3601A"/>
    <w:multiLevelType w:val="hybridMultilevel"/>
    <w:tmpl w:val="0B6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90"/>
    <w:rsid w:val="00025FE5"/>
    <w:rsid w:val="000E6822"/>
    <w:rsid w:val="0028360C"/>
    <w:rsid w:val="0080459D"/>
    <w:rsid w:val="00AA3CAF"/>
    <w:rsid w:val="00DA5490"/>
    <w:rsid w:val="00E36811"/>
    <w:rsid w:val="00F54525"/>
    <w:rsid w:val="00FC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02D9"/>
  <w15:chartTrackingRefBased/>
  <w15:docId w15:val="{7365CD91-3F27-4547-BC18-BFB510E4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E5"/>
    <w:pPr>
      <w:ind w:left="720"/>
      <w:contextualSpacing/>
    </w:pPr>
  </w:style>
  <w:style w:type="paragraph" w:styleId="NoSpacing">
    <w:name w:val="No Spacing"/>
    <w:uiPriority w:val="1"/>
    <w:qFormat/>
    <w:rsid w:val="00025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2022-12-13T18:36:00Z</dcterms:created>
  <dcterms:modified xsi:type="dcterms:W3CDTF">2022-12-13T18:36:00Z</dcterms:modified>
</cp:coreProperties>
</file>